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DBD6" w14:textId="77777777" w:rsidR="000C4A38" w:rsidRDefault="000C4A38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1A2368A0" wp14:editId="5B71814A">
            <wp:extent cx="1580857" cy="5708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31" cy="5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89CC" w14:textId="77777777" w:rsidR="000C4A38" w:rsidRDefault="000C4A38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7CA9149F" w14:textId="77777777" w:rsidR="000C4A38" w:rsidRDefault="000C4A38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7D891CD5" w14:textId="77777777" w:rsidR="00881FFD" w:rsidRPr="00F81A4B" w:rsidRDefault="00AB7C5C" w:rsidP="00F81A4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Overlook Medical Center Nursing Education Scholarships</w:t>
      </w:r>
    </w:p>
    <w:p w14:paraId="10240800" w14:textId="77777777" w:rsidR="0026207D" w:rsidRPr="0026207D" w:rsidRDefault="0026207D" w:rsidP="0026207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1539BC6" w14:textId="77777777" w:rsidR="0026207D" w:rsidRPr="00F81A4B" w:rsidRDefault="00AB7C5C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Overlook Medical Center Nursing Education Scholarships provide</w:t>
      </w:r>
      <w:r w:rsidR="0026207D">
        <w:rPr>
          <w:rFonts w:ascii="Bookman Old Style" w:hAnsi="Bookman Old Style"/>
          <w:sz w:val="24"/>
          <w:szCs w:val="24"/>
        </w:rPr>
        <w:t xml:space="preserve"> financial assistance to Overlook Medical Center </w:t>
      </w:r>
      <w:r>
        <w:rPr>
          <w:rFonts w:ascii="Bookman Old Style" w:hAnsi="Bookman Old Style"/>
          <w:sz w:val="24"/>
          <w:szCs w:val="24"/>
        </w:rPr>
        <w:t xml:space="preserve">nurses </w:t>
      </w:r>
      <w:r w:rsidR="00EB0E32">
        <w:rPr>
          <w:rFonts w:ascii="Bookman Old Style" w:hAnsi="Bookman Old Style"/>
          <w:sz w:val="24"/>
          <w:szCs w:val="24"/>
        </w:rPr>
        <w:t>currently</w:t>
      </w:r>
      <w:r>
        <w:rPr>
          <w:rFonts w:ascii="Bookman Old Style" w:hAnsi="Bookman Old Style"/>
          <w:sz w:val="24"/>
          <w:szCs w:val="24"/>
        </w:rPr>
        <w:t xml:space="preserve"> enrolled in a </w:t>
      </w:r>
      <w:r w:rsidR="00EB0E32">
        <w:rPr>
          <w:rFonts w:ascii="Bookman Old Style" w:hAnsi="Bookman Old Style"/>
          <w:sz w:val="24"/>
          <w:szCs w:val="24"/>
        </w:rPr>
        <w:t>RN to BSN or an</w:t>
      </w:r>
      <w:r>
        <w:rPr>
          <w:rFonts w:ascii="Bookman Old Style" w:hAnsi="Bookman Old Style"/>
          <w:sz w:val="24"/>
          <w:szCs w:val="24"/>
        </w:rPr>
        <w:t xml:space="preserve"> advanced degree program.  Several scholarships are available with awards that range from $500 -</w:t>
      </w:r>
      <w:r w:rsidR="00065E56">
        <w:rPr>
          <w:rFonts w:ascii="Bookman Old Style" w:hAnsi="Bookman Old Style"/>
          <w:sz w:val="24"/>
          <w:szCs w:val="24"/>
        </w:rPr>
        <w:t xml:space="preserve"> $1,500.  The scholarships are distributed annually.</w:t>
      </w:r>
    </w:p>
    <w:p w14:paraId="0F8BE87A" w14:textId="77777777" w:rsidR="00F81A4B" w:rsidRPr="00F81A4B" w:rsidRDefault="00F81A4B" w:rsidP="0026207D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562593B" w14:textId="77777777" w:rsidR="0026207D" w:rsidRDefault="0026207D" w:rsidP="0026207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ELIGIBILITY CRITERIA</w:t>
      </w:r>
    </w:p>
    <w:p w14:paraId="2905D5CC" w14:textId="77777777" w:rsidR="0026207D" w:rsidRDefault="0026207D" w:rsidP="002620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be considered for </w:t>
      </w:r>
      <w:r w:rsidR="00AB7C5C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 scholarship you must:</w:t>
      </w:r>
    </w:p>
    <w:p w14:paraId="5FE7B0C6" w14:textId="77777777" w:rsidR="0026207D" w:rsidRDefault="0026207D" w:rsidP="0026207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 </w:t>
      </w:r>
      <w:r w:rsidR="00AB7C5C">
        <w:rPr>
          <w:rFonts w:ascii="Bookman Old Style" w:hAnsi="Bookman Old Style"/>
          <w:sz w:val="24"/>
          <w:szCs w:val="24"/>
        </w:rPr>
        <w:t xml:space="preserve">employed as </w:t>
      </w:r>
      <w:r>
        <w:rPr>
          <w:rFonts w:ascii="Bookman Old Style" w:hAnsi="Bookman Old Style"/>
          <w:sz w:val="24"/>
          <w:szCs w:val="24"/>
        </w:rPr>
        <w:t>a full-time</w:t>
      </w:r>
      <w:r w:rsidR="00EB0E32">
        <w:rPr>
          <w:rFonts w:ascii="Bookman Old Style" w:hAnsi="Bookman Old Style"/>
          <w:sz w:val="24"/>
          <w:szCs w:val="24"/>
        </w:rPr>
        <w:t>, part-time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65E56">
        <w:rPr>
          <w:rFonts w:ascii="Bookman Old Style" w:hAnsi="Bookman Old Style"/>
          <w:sz w:val="24"/>
          <w:szCs w:val="24"/>
        </w:rPr>
        <w:t xml:space="preserve">or per </w:t>
      </w:r>
      <w:r w:rsidR="00AB7C5C">
        <w:rPr>
          <w:rFonts w:ascii="Bookman Old Style" w:hAnsi="Bookman Old Style"/>
          <w:sz w:val="24"/>
          <w:szCs w:val="24"/>
        </w:rPr>
        <w:t>diem nurse at</w:t>
      </w:r>
      <w:r>
        <w:rPr>
          <w:rFonts w:ascii="Bookman Old Style" w:hAnsi="Bookman Old Style"/>
          <w:sz w:val="24"/>
          <w:szCs w:val="24"/>
        </w:rPr>
        <w:t xml:space="preserve"> Overlook Medical Center for a minimum of 2 years</w:t>
      </w:r>
      <w:r w:rsidR="000A0E74">
        <w:rPr>
          <w:rFonts w:ascii="Bookman Old Style" w:hAnsi="Bookman Old Style"/>
          <w:sz w:val="24"/>
          <w:szCs w:val="24"/>
        </w:rPr>
        <w:t>;</w:t>
      </w:r>
    </w:p>
    <w:p w14:paraId="56758893" w14:textId="77777777" w:rsidR="008C68BA" w:rsidRDefault="0026207D" w:rsidP="008C68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 accepted for enrollment or currently enrolled in </w:t>
      </w:r>
      <w:r w:rsidR="00711D98">
        <w:rPr>
          <w:rFonts w:ascii="Bookman Old Style" w:hAnsi="Bookman Old Style"/>
          <w:sz w:val="24"/>
          <w:szCs w:val="24"/>
        </w:rPr>
        <w:t xml:space="preserve">a </w:t>
      </w:r>
      <w:r w:rsidR="008D2B0E">
        <w:rPr>
          <w:rFonts w:ascii="Bookman Old Style" w:hAnsi="Bookman Old Style"/>
          <w:sz w:val="24"/>
          <w:szCs w:val="24"/>
        </w:rPr>
        <w:t>Bachelors, Masters or PhD</w:t>
      </w:r>
      <w:r w:rsidR="00711D98">
        <w:rPr>
          <w:rFonts w:ascii="Bookman Old Style" w:hAnsi="Bookman Old Style"/>
          <w:sz w:val="24"/>
          <w:szCs w:val="24"/>
        </w:rPr>
        <w:t xml:space="preserve"> degree </w:t>
      </w:r>
      <w:r>
        <w:rPr>
          <w:rFonts w:ascii="Bookman Old Style" w:hAnsi="Bookman Old Style"/>
          <w:sz w:val="24"/>
          <w:szCs w:val="24"/>
        </w:rPr>
        <w:t xml:space="preserve">program </w:t>
      </w:r>
      <w:r w:rsidR="00711D98">
        <w:rPr>
          <w:rFonts w:ascii="Bookman Old Style" w:hAnsi="Bookman Old Style"/>
          <w:sz w:val="24"/>
          <w:szCs w:val="24"/>
        </w:rPr>
        <w:t xml:space="preserve">in a relevant field </w:t>
      </w:r>
      <w:r>
        <w:rPr>
          <w:rFonts w:ascii="Bookman Old Style" w:hAnsi="Bookman Old Style"/>
          <w:sz w:val="24"/>
          <w:szCs w:val="24"/>
        </w:rPr>
        <w:t>at</w:t>
      </w:r>
      <w:r w:rsidR="008C68BA">
        <w:rPr>
          <w:rFonts w:ascii="Bookman Old Style" w:hAnsi="Bookman Old Style"/>
          <w:sz w:val="24"/>
          <w:szCs w:val="24"/>
        </w:rPr>
        <w:t xml:space="preserve"> an accredited institution</w:t>
      </w:r>
      <w:r w:rsidR="000A0E74">
        <w:rPr>
          <w:rFonts w:ascii="Bookman Old Style" w:hAnsi="Bookman Old Style"/>
          <w:sz w:val="24"/>
          <w:szCs w:val="24"/>
        </w:rPr>
        <w:t>;</w:t>
      </w:r>
    </w:p>
    <w:p w14:paraId="760557C6" w14:textId="77777777" w:rsidR="00CA7A80" w:rsidRDefault="008C68BA" w:rsidP="000A0E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a cumulative GPA of 2.8 or higher</w:t>
      </w:r>
      <w:r w:rsidR="000A0E74">
        <w:rPr>
          <w:rFonts w:ascii="Bookman Old Style" w:hAnsi="Bookman Old Style"/>
          <w:sz w:val="24"/>
          <w:szCs w:val="24"/>
        </w:rPr>
        <w:t>;</w:t>
      </w:r>
    </w:p>
    <w:p w14:paraId="4605481B" w14:textId="77777777" w:rsidR="000A0E74" w:rsidRPr="000A0E74" w:rsidRDefault="000A0E74" w:rsidP="000A0E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Receive a current performance review rating of successful, exceeds expectations or role model; and </w:t>
      </w:r>
    </w:p>
    <w:p w14:paraId="53AC1357" w14:textId="77777777" w:rsidR="008C68BA" w:rsidRDefault="008C68BA" w:rsidP="008C68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Have a nomination letter from a </w:t>
      </w:r>
      <w:r w:rsidR="00F81A4B">
        <w:rPr>
          <w:rFonts w:ascii="Bookman Old Style" w:hAnsi="Bookman Old Style"/>
          <w:sz w:val="24"/>
          <w:szCs w:val="24"/>
        </w:rPr>
        <w:t>manager or director demonstrating</w:t>
      </w:r>
      <w:r>
        <w:rPr>
          <w:rFonts w:ascii="Bookman Old Style" w:hAnsi="Bookman Old Style"/>
          <w:sz w:val="24"/>
          <w:szCs w:val="24"/>
        </w:rPr>
        <w:t xml:space="preserve"> comp</w:t>
      </w:r>
      <w:r w:rsidR="001A08BB">
        <w:rPr>
          <w:rFonts w:ascii="Bookman Old Style" w:hAnsi="Bookman Old Style"/>
          <w:sz w:val="24"/>
          <w:szCs w:val="24"/>
        </w:rPr>
        <w:t xml:space="preserve">elling personal characteristics </w:t>
      </w:r>
      <w:r w:rsidR="00EB0E32">
        <w:rPr>
          <w:rFonts w:ascii="Bookman Old Style" w:hAnsi="Bookman Old Style"/>
          <w:sz w:val="24"/>
          <w:szCs w:val="24"/>
        </w:rPr>
        <w:t>worthy of the award</w:t>
      </w:r>
      <w:r w:rsidR="000A0E74">
        <w:rPr>
          <w:rFonts w:ascii="Bookman Old Style" w:hAnsi="Bookman Old Style"/>
          <w:sz w:val="24"/>
          <w:szCs w:val="24"/>
        </w:rPr>
        <w:t>.</w:t>
      </w:r>
    </w:p>
    <w:p w14:paraId="0B6EE127" w14:textId="77777777" w:rsidR="008D2B0E" w:rsidRPr="00F81A4B" w:rsidRDefault="008D2B0E" w:rsidP="008D2B0E">
      <w:pPr>
        <w:pStyle w:val="ListParagraph"/>
        <w:rPr>
          <w:rFonts w:ascii="Bookman Old Style" w:hAnsi="Bookman Old Style"/>
          <w:sz w:val="24"/>
          <w:szCs w:val="24"/>
        </w:rPr>
      </w:pPr>
    </w:p>
    <w:p w14:paraId="37C041E7" w14:textId="77777777" w:rsidR="008C68BA" w:rsidRDefault="008C68BA" w:rsidP="008C68B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SELECTION PROCESS</w:t>
      </w:r>
    </w:p>
    <w:p w14:paraId="65ACFF40" w14:textId="77777777" w:rsidR="008C68BA" w:rsidRDefault="00711D98" w:rsidP="008C68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scholarship</w:t>
      </w:r>
      <w:r w:rsidR="008C68BA">
        <w:rPr>
          <w:rFonts w:ascii="Bookman Old Style" w:hAnsi="Bookman Old Style"/>
          <w:sz w:val="24"/>
          <w:szCs w:val="24"/>
        </w:rPr>
        <w:t xml:space="preserve"> committee will consider these criteria in making their selection:</w:t>
      </w:r>
    </w:p>
    <w:p w14:paraId="38C92D44" w14:textId="77777777" w:rsidR="00F81A4B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Nomination letter </w:t>
      </w:r>
    </w:p>
    <w:p w14:paraId="18DA5C94" w14:textId="77777777" w:rsidR="008C68BA" w:rsidRDefault="00F81A4B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8C68BA">
        <w:rPr>
          <w:rFonts w:ascii="Bookman Old Style" w:hAnsi="Bookman Old Style"/>
          <w:sz w:val="24"/>
          <w:szCs w:val="24"/>
        </w:rPr>
        <w:t>emonstrated professional qualities</w:t>
      </w:r>
      <w:r>
        <w:rPr>
          <w:rFonts w:ascii="Bookman Old Style" w:hAnsi="Bookman Old Style"/>
          <w:sz w:val="24"/>
          <w:szCs w:val="24"/>
        </w:rPr>
        <w:t xml:space="preserve"> and tenure</w:t>
      </w:r>
    </w:p>
    <w:p w14:paraId="0C1E4933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Financial need</w:t>
      </w:r>
    </w:p>
    <w:p w14:paraId="00EADC2F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achievement</w:t>
      </w:r>
    </w:p>
    <w:p w14:paraId="4D0DA275" w14:textId="77777777" w:rsidR="008C68BA" w:rsidRDefault="008C68BA" w:rsidP="008C68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Statement of career objectives</w:t>
      </w:r>
    </w:p>
    <w:p w14:paraId="1F1E42DD" w14:textId="77777777" w:rsidR="00F81A4B" w:rsidRDefault="00F81A4B" w:rsidP="00F81A4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Length of study and academic history</w:t>
      </w:r>
    </w:p>
    <w:p w14:paraId="66F7EDDA" w14:textId="77777777" w:rsidR="008D2B0E" w:rsidRPr="00F81A4B" w:rsidRDefault="008D2B0E" w:rsidP="008D2B0E">
      <w:pPr>
        <w:pStyle w:val="ListParagraph"/>
        <w:rPr>
          <w:rFonts w:ascii="Bookman Old Style" w:hAnsi="Bookman Old Style"/>
          <w:sz w:val="24"/>
          <w:szCs w:val="24"/>
        </w:rPr>
      </w:pPr>
    </w:p>
    <w:p w14:paraId="506CAEAB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DEADLINE TO APPLY</w:t>
      </w:r>
    </w:p>
    <w:p w14:paraId="7475B43A" w14:textId="3DA025FD" w:rsidR="008D2B0E" w:rsidRPr="000C4A38" w:rsidRDefault="00EB0E32" w:rsidP="000C4A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Completed a</w:t>
      </w:r>
      <w:r w:rsidR="00F81A4B">
        <w:rPr>
          <w:rFonts w:ascii="Bookman Old Style" w:hAnsi="Bookman Old Style"/>
          <w:sz w:val="24"/>
          <w:szCs w:val="24"/>
        </w:rPr>
        <w:t xml:space="preserve">pplications must be received by </w:t>
      </w:r>
      <w:r w:rsidR="000900FB" w:rsidRPr="00E95AB3">
        <w:rPr>
          <w:rFonts w:ascii="Bookman Old Style" w:hAnsi="Bookman Old Style"/>
          <w:b/>
          <w:sz w:val="24"/>
          <w:szCs w:val="24"/>
        </w:rPr>
        <w:t xml:space="preserve">March </w:t>
      </w:r>
      <w:r w:rsidR="00E95AB3" w:rsidRPr="00E95AB3">
        <w:rPr>
          <w:rFonts w:ascii="Bookman Old Style" w:hAnsi="Bookman Old Style"/>
          <w:b/>
          <w:sz w:val="24"/>
          <w:szCs w:val="24"/>
        </w:rPr>
        <w:t>20</w:t>
      </w:r>
      <w:r w:rsidR="00F81A4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Incomplete a</w:t>
      </w:r>
      <w:r w:rsidR="00F81A4B">
        <w:rPr>
          <w:rFonts w:ascii="Bookman Old Style" w:hAnsi="Bookman Old Style"/>
          <w:sz w:val="24"/>
          <w:szCs w:val="24"/>
        </w:rPr>
        <w:t xml:space="preserve">pplications </w:t>
      </w:r>
      <w:r>
        <w:rPr>
          <w:rFonts w:ascii="Bookman Old Style" w:hAnsi="Bookman Old Style"/>
          <w:sz w:val="24"/>
          <w:szCs w:val="24"/>
        </w:rPr>
        <w:t xml:space="preserve">and/or applications </w:t>
      </w:r>
      <w:r w:rsidR="00F81A4B">
        <w:rPr>
          <w:rFonts w:ascii="Bookman Old Style" w:hAnsi="Bookman Old Style"/>
          <w:sz w:val="24"/>
          <w:szCs w:val="24"/>
        </w:rPr>
        <w:t>received after the deadline will not be considered.</w:t>
      </w:r>
    </w:p>
    <w:p w14:paraId="62901AAA" w14:textId="77777777" w:rsidR="008D2B0E" w:rsidRDefault="008D2B0E" w:rsidP="000C4A38">
      <w:pPr>
        <w:rPr>
          <w:rFonts w:ascii="Bookman Old Style" w:hAnsi="Bookman Old Style"/>
          <w:b/>
          <w:sz w:val="24"/>
          <w:szCs w:val="24"/>
        </w:rPr>
      </w:pPr>
    </w:p>
    <w:p w14:paraId="4D5BE6DD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NOTIFICATION</w:t>
      </w:r>
    </w:p>
    <w:p w14:paraId="000B4E76" w14:textId="43450614" w:rsidR="00EB0E32" w:rsidRPr="00E95AB3" w:rsidRDefault="008D2B0E" w:rsidP="00F81A4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All applicants will be notified of the committee’s decision</w:t>
      </w:r>
      <w:r w:rsidR="00065E56">
        <w:rPr>
          <w:rFonts w:ascii="Bookman Old Style" w:hAnsi="Bookman Old Style"/>
          <w:sz w:val="24"/>
          <w:szCs w:val="24"/>
        </w:rPr>
        <w:t xml:space="preserve"> by mid-April.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65E56">
        <w:rPr>
          <w:rFonts w:ascii="Bookman Old Style" w:hAnsi="Bookman Old Style"/>
          <w:sz w:val="24"/>
          <w:szCs w:val="24"/>
        </w:rPr>
        <w:t>Awards</w:t>
      </w:r>
      <w:r>
        <w:rPr>
          <w:rFonts w:ascii="Bookman Old Style" w:hAnsi="Bookman Old Style"/>
          <w:sz w:val="24"/>
          <w:szCs w:val="24"/>
        </w:rPr>
        <w:t xml:space="preserve"> will be distributed </w:t>
      </w:r>
      <w:r w:rsidR="00E95AB3">
        <w:rPr>
          <w:rFonts w:ascii="Bookman Old Style" w:hAnsi="Bookman Old Style"/>
          <w:sz w:val="24"/>
          <w:szCs w:val="24"/>
        </w:rPr>
        <w:t>via mail. A</w:t>
      </w:r>
      <w:r w:rsidR="00E95AB3" w:rsidRPr="00E95AB3">
        <w:rPr>
          <w:rFonts w:ascii="Bookman Old Style" w:hAnsi="Bookman Old Style"/>
          <w:sz w:val="24"/>
          <w:szCs w:val="24"/>
        </w:rPr>
        <w:t xml:space="preserve"> </w:t>
      </w:r>
      <w:r w:rsidR="00E95AB3" w:rsidRPr="00E95AB3">
        <w:rPr>
          <w:rFonts w:ascii="Bookman Old Style" w:hAnsi="Bookman Old Style"/>
          <w:sz w:val="24"/>
          <w:szCs w:val="24"/>
        </w:rPr>
        <w:t>VIP reception</w:t>
      </w:r>
      <w:r w:rsidR="00E95AB3" w:rsidRPr="00E95AB3">
        <w:rPr>
          <w:rFonts w:ascii="Bookman Old Style" w:hAnsi="Bookman Old Style"/>
          <w:sz w:val="24"/>
          <w:szCs w:val="24"/>
        </w:rPr>
        <w:t xml:space="preserve"> </w:t>
      </w:r>
      <w:r w:rsidR="00E95AB3" w:rsidRPr="00E95AB3">
        <w:rPr>
          <w:rFonts w:ascii="Bookman Old Style" w:hAnsi="Bookman Old Style"/>
          <w:sz w:val="24"/>
          <w:szCs w:val="24"/>
        </w:rPr>
        <w:t>for the scholarship donors and recipients</w:t>
      </w:r>
      <w:r w:rsidR="00E95AB3">
        <w:rPr>
          <w:rFonts w:ascii="Bookman Old Style" w:hAnsi="Bookman Old Style"/>
          <w:sz w:val="24"/>
          <w:szCs w:val="24"/>
        </w:rPr>
        <w:t xml:space="preserve"> will be held</w:t>
      </w:r>
      <w:r w:rsidR="00E95AB3" w:rsidRPr="00E95AB3">
        <w:rPr>
          <w:rFonts w:ascii="Bookman Old Style" w:hAnsi="Bookman Old Style"/>
          <w:sz w:val="24"/>
          <w:szCs w:val="24"/>
        </w:rPr>
        <w:t xml:space="preserve"> prior to the Nurses Day block party luncheon on Thursday, May 7</w:t>
      </w:r>
      <w:r w:rsidR="00E95AB3">
        <w:rPr>
          <w:rFonts w:ascii="Bookman Old Style" w:hAnsi="Bookman Old Style"/>
          <w:sz w:val="24"/>
          <w:szCs w:val="24"/>
        </w:rPr>
        <w:t>.</w:t>
      </w:r>
    </w:p>
    <w:p w14:paraId="4CCDB99E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NUMBER OF AWARDS</w:t>
      </w:r>
    </w:p>
    <w:p w14:paraId="0B56B772" w14:textId="77777777" w:rsidR="008D2B0E" w:rsidRDefault="00F81A4B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Varies – Bas</w:t>
      </w:r>
      <w:r w:rsidR="00065E56">
        <w:rPr>
          <w:rFonts w:ascii="Bookman Old Style" w:hAnsi="Bookman Old Style"/>
          <w:sz w:val="24"/>
          <w:szCs w:val="24"/>
        </w:rPr>
        <w:t>ed on the availability of funds for the year.</w:t>
      </w:r>
    </w:p>
    <w:p w14:paraId="18C857C0" w14:textId="77777777" w:rsidR="00EB0E32" w:rsidRDefault="00EB0E32" w:rsidP="00F81A4B">
      <w:pPr>
        <w:rPr>
          <w:rFonts w:ascii="Bookman Old Style" w:hAnsi="Bookman Old Style"/>
          <w:sz w:val="24"/>
          <w:szCs w:val="24"/>
        </w:rPr>
      </w:pPr>
    </w:p>
    <w:p w14:paraId="58DB113A" w14:textId="77777777" w:rsidR="00F81A4B" w:rsidRDefault="00F81A4B" w:rsidP="00F81A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AMOUNT OF AWARDS</w:t>
      </w:r>
    </w:p>
    <w:p w14:paraId="6730CBEA" w14:textId="77777777" w:rsidR="00F81A4B" w:rsidRPr="00F81A4B" w:rsidRDefault="00F81A4B" w:rsidP="00F81A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Varies- Based on the availability of funds</w:t>
      </w:r>
      <w:r w:rsidR="00065E56">
        <w:rPr>
          <w:rFonts w:ascii="Bookman Old Style" w:hAnsi="Bookman Old Style"/>
          <w:sz w:val="24"/>
          <w:szCs w:val="24"/>
        </w:rPr>
        <w:t xml:space="preserve"> for the year</w:t>
      </w:r>
      <w:r>
        <w:rPr>
          <w:rFonts w:ascii="Bookman Old Style" w:hAnsi="Bookman Old Style"/>
          <w:sz w:val="24"/>
          <w:szCs w:val="24"/>
        </w:rPr>
        <w:t>.</w:t>
      </w:r>
    </w:p>
    <w:p w14:paraId="560BB4C9" w14:textId="77777777" w:rsidR="0026207D" w:rsidRPr="0026207D" w:rsidRDefault="0026207D" w:rsidP="0026207D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B4E0A8B" w14:textId="77777777" w:rsidR="00CD2EEA" w:rsidRPr="0026207D" w:rsidRDefault="00CD2EEA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CD2EEA" w:rsidRPr="0026207D" w:rsidSect="00881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B4FA" w14:textId="77777777" w:rsidR="00EA3CC2" w:rsidRDefault="00EA3CC2" w:rsidP="00EA3CC2">
      <w:pPr>
        <w:spacing w:after="0" w:line="240" w:lineRule="auto"/>
      </w:pPr>
      <w:r>
        <w:separator/>
      </w:r>
    </w:p>
  </w:endnote>
  <w:endnote w:type="continuationSeparator" w:id="0">
    <w:p w14:paraId="57A5D2E6" w14:textId="77777777" w:rsidR="00EA3CC2" w:rsidRDefault="00EA3CC2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A6C3" w14:textId="77777777" w:rsidR="00EA3CC2" w:rsidRDefault="00EA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A836" w14:textId="080152E4" w:rsidR="00EA3CC2" w:rsidRDefault="00EA3CC2">
    <w:pPr>
      <w:pStyle w:val="Footer"/>
    </w:pPr>
    <w:r>
      <w:t>Revised February 4, 2020</w:t>
    </w:r>
  </w:p>
  <w:p w14:paraId="145B6675" w14:textId="77777777" w:rsidR="00EA3CC2" w:rsidRDefault="00EA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EAC7" w14:textId="77777777" w:rsidR="00EA3CC2" w:rsidRDefault="00EA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159D" w14:textId="77777777" w:rsidR="00EA3CC2" w:rsidRDefault="00EA3CC2" w:rsidP="00EA3CC2">
      <w:pPr>
        <w:spacing w:after="0" w:line="240" w:lineRule="auto"/>
      </w:pPr>
      <w:r>
        <w:separator/>
      </w:r>
    </w:p>
  </w:footnote>
  <w:footnote w:type="continuationSeparator" w:id="0">
    <w:p w14:paraId="1961ED9B" w14:textId="77777777" w:rsidR="00EA3CC2" w:rsidRDefault="00EA3CC2" w:rsidP="00EA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E410" w14:textId="77777777" w:rsidR="00EA3CC2" w:rsidRDefault="00EA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FDB7" w14:textId="77777777" w:rsidR="00EA3CC2" w:rsidRDefault="00EA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B07F" w14:textId="77777777" w:rsidR="00EA3CC2" w:rsidRDefault="00E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EDC"/>
    <w:multiLevelType w:val="hybridMultilevel"/>
    <w:tmpl w:val="E20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FCC"/>
    <w:multiLevelType w:val="hybridMultilevel"/>
    <w:tmpl w:val="27F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D"/>
    <w:rsid w:val="00065E56"/>
    <w:rsid w:val="000900FB"/>
    <w:rsid w:val="000A0E74"/>
    <w:rsid w:val="000C4A38"/>
    <w:rsid w:val="000F2DD0"/>
    <w:rsid w:val="001A08BB"/>
    <w:rsid w:val="00200473"/>
    <w:rsid w:val="0026207D"/>
    <w:rsid w:val="006D0B31"/>
    <w:rsid w:val="00711D98"/>
    <w:rsid w:val="007A7F88"/>
    <w:rsid w:val="00881FFD"/>
    <w:rsid w:val="008C68BA"/>
    <w:rsid w:val="008D2B0E"/>
    <w:rsid w:val="009F026B"/>
    <w:rsid w:val="00AB7C5C"/>
    <w:rsid w:val="00BF235C"/>
    <w:rsid w:val="00C52FB1"/>
    <w:rsid w:val="00CA7A80"/>
    <w:rsid w:val="00CD2EEA"/>
    <w:rsid w:val="00D15189"/>
    <w:rsid w:val="00D85B78"/>
    <w:rsid w:val="00E47F42"/>
    <w:rsid w:val="00E95AB3"/>
    <w:rsid w:val="00EA3CC2"/>
    <w:rsid w:val="00EB0E32"/>
    <w:rsid w:val="00EB1851"/>
    <w:rsid w:val="00F81A4B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1BBB"/>
  <w15:docId w15:val="{334A0449-B1BD-4246-8C08-F726C93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7D"/>
    <w:pPr>
      <w:ind w:left="720"/>
      <w:contextualSpacing/>
    </w:pPr>
  </w:style>
  <w:style w:type="paragraph" w:styleId="NoSpacing">
    <w:name w:val="No Spacing"/>
    <w:uiPriority w:val="1"/>
    <w:qFormat/>
    <w:rsid w:val="00F81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C2"/>
  </w:style>
  <w:style w:type="paragraph" w:styleId="Footer">
    <w:name w:val="footer"/>
    <w:basedOn w:val="Normal"/>
    <w:link w:val="Foot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2198E-9F66-4E59-AAFA-D3EA5F6BC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8E55F-D6F7-40B3-BDB3-CE3BD477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739B0-4962-4700-ACA7-1725787266EF}">
  <ds:schemaRefs>
    <ds:schemaRef ds:uri="http://schemas.microsoft.com/sharepoint/v3"/>
    <ds:schemaRef ds:uri="http://purl.org/dc/terms/"/>
    <ds:schemaRef ds:uri="903e9572-658c-4a2f-87fa-deee156dc9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99d36e-d3f7-498a-8b19-e11c325175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Health</dc:creator>
  <cp:lastModifiedBy>Cennamo, Angelina</cp:lastModifiedBy>
  <cp:revision>4</cp:revision>
  <cp:lastPrinted>2019-01-29T15:29:00Z</cp:lastPrinted>
  <dcterms:created xsi:type="dcterms:W3CDTF">2020-02-04T17:19:00Z</dcterms:created>
  <dcterms:modified xsi:type="dcterms:W3CDTF">2020-02-13T17:13:00Z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</Properties>
</file>